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87" w:rsidRPr="00245A1A" w:rsidRDefault="00943287" w:rsidP="0094328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B10EE">
        <w:rPr>
          <w:rFonts w:ascii="Times New Roman" w:hAnsi="Times New Roman" w:cs="Times New Roman"/>
          <w:b/>
          <w:sz w:val="28"/>
          <w:szCs w:val="28"/>
        </w:rPr>
        <w:t>PROPUNERI  TEME LICENŢ</w:t>
      </w:r>
      <w:r w:rsidRPr="00BB10E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45A1A">
        <w:rPr>
          <w:rFonts w:ascii="Times New Roman" w:hAnsi="Times New Roman" w:cs="Times New Roman"/>
          <w:lang w:val="ro-RO"/>
        </w:rPr>
        <w:t>-</w:t>
      </w:r>
      <w:r>
        <w:rPr>
          <w:rFonts w:ascii="Times New Roman" w:hAnsi="Times New Roman" w:cs="Times New Roman"/>
          <w:lang w:val="ro-RO"/>
        </w:rPr>
        <w:t xml:space="preserve"> </w:t>
      </w:r>
      <w:r w:rsidRPr="00245A1A">
        <w:rPr>
          <w:rFonts w:ascii="Times New Roman" w:hAnsi="Times New Roman" w:cs="Times New Roman"/>
          <w:lang w:val="ro-RO"/>
        </w:rPr>
        <w:t>Prof.univ.dr. Anca Cristina Stanciu</w:t>
      </w:r>
    </w:p>
    <w:p w:rsidR="00943287" w:rsidRDefault="00943287" w:rsidP="00943287">
      <w:pPr>
        <w:rPr>
          <w:rFonts w:ascii="Times New Roman" w:hAnsi="Times New Roman" w:cs="Times New Roman"/>
          <w:lang w:val="ro-RO"/>
        </w:rPr>
      </w:pPr>
      <w:r w:rsidRPr="00245A1A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</w:t>
      </w:r>
      <w:r w:rsidRPr="00245A1A">
        <w:rPr>
          <w:rFonts w:ascii="Times New Roman" w:hAnsi="Times New Roman" w:cs="Times New Roman"/>
          <w:lang w:val="ro-RO"/>
        </w:rPr>
        <w:t>An universitar 201</w:t>
      </w:r>
      <w:r w:rsidR="00D34492">
        <w:rPr>
          <w:rFonts w:ascii="Times New Roman" w:hAnsi="Times New Roman" w:cs="Times New Roman"/>
          <w:lang w:val="ro-RO"/>
        </w:rPr>
        <w:t>8-2019</w:t>
      </w:r>
    </w:p>
    <w:p w:rsidR="00943287" w:rsidRPr="00823A92" w:rsidRDefault="00823A92" w:rsidP="00943287">
      <w:pPr>
        <w:rPr>
          <w:rFonts w:ascii="Times New Roman" w:hAnsi="Times New Roman" w:cs="Times New Roman"/>
          <w:b/>
          <w:lang w:val="ro-RO"/>
        </w:rPr>
      </w:pPr>
      <w:r w:rsidRPr="00823A92">
        <w:rPr>
          <w:rFonts w:ascii="Times New Roman" w:hAnsi="Times New Roman" w:cs="Times New Roman"/>
          <w:b/>
          <w:lang w:val="ro-RO"/>
        </w:rPr>
        <w:t>a. Fundamentele Stiintei marfurilor</w:t>
      </w:r>
    </w:p>
    <w:p w:rsid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ANALIZA GAMEI SORTIMENTALE DE PRODUSE LA S.C…..</w:t>
      </w:r>
    </w:p>
    <w:p w:rsidR="00823A92" w:rsidRPr="00823A92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MARCA-GARANTIE A CALITATII</w:t>
      </w:r>
    </w:p>
    <w:p w:rsidR="00823A92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STANDARDIZAREA LA NIVEL EUROPEAN ŞI INTERNAŢIONAL-analiză comparativă</w:t>
      </w:r>
    </w:p>
    <w:p w:rsidR="00823A92" w:rsidRPr="00943287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TENDINŢE ÎN PRACTICA AMBALĂRII PRODUSELOR</w:t>
      </w:r>
    </w:p>
    <w:p w:rsidR="00823A92" w:rsidRPr="00943287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SISTEME DE CLASIFICARE ŞI CODIFICARE A MĂRFURILOR UTILIZATE LA NIVEL MICROECONOMIC</w:t>
      </w:r>
    </w:p>
    <w:p w:rsidR="00823A92" w:rsidRPr="00943287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SISTEME DE CLASIFICARE ŞI CODIFICARE A MĂRFURILOR UTILIZATE LA NIVEL MACROECONOMIC</w:t>
      </w:r>
    </w:p>
    <w:p w:rsidR="00823A92" w:rsidRPr="00943287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ORGANIZA</w:t>
      </w:r>
      <w:r w:rsidRPr="00943287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II NAŢIONALE, REGIONALE ŞI INTERNA</w:t>
      </w:r>
      <w:r w:rsidRPr="00943287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IONALE IMPLICATE ÎN ASIGURAREA CALITĂ</w:t>
      </w:r>
      <w:r w:rsidRPr="00943287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</w:p>
    <w:p w:rsidR="00823A92" w:rsidRPr="00943287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ANALIZA VALORII-INSTRUMENT AL ÎNNOIRII ŞI DIVERSIFICĂRII GAMEI SORTIMENTALE DE PRODUSE ŞI SERVICII</w:t>
      </w:r>
    </w:p>
    <w:p w:rsidR="00823A92" w:rsidRPr="00943287" w:rsidRDefault="00823A92" w:rsidP="00823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METODA INDICATORULUI COMPLEX AL CALITĂŢII ŞI EFICIENŢEI ECONOMICE-</w:t>
      </w:r>
      <w:proofErr w:type="spellStart"/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Studiu</w:t>
      </w:r>
      <w:proofErr w:type="spellEnd"/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caz</w:t>
      </w:r>
      <w:proofErr w:type="spellEnd"/>
    </w:p>
    <w:p w:rsid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APLICAŢII ALE METODELOR DE MĂSURARE ŞI CONTROL A CALITĂŢII</w:t>
      </w:r>
    </w:p>
    <w:p w:rsidR="00C413B6" w:rsidRPr="00C413B6" w:rsidRDefault="00C413B6" w:rsidP="00C413B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13B6">
        <w:rPr>
          <w:rFonts w:ascii="Times New Roman" w:hAnsi="Times New Roman" w:cs="Times New Roman"/>
          <w:b/>
          <w:sz w:val="24"/>
          <w:szCs w:val="24"/>
          <w:lang w:val="ro-RO"/>
        </w:rPr>
        <w:t>b.Economia comerciala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 xml:space="preserve">STUDIU PRACTIC PRIVIND PRINCIPIILE, TEHNICILE ŞI INSTRUMENTELE DE MERCHANDISING  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fr-FR"/>
        </w:rPr>
        <w:t>FRANCIZA ŞI LOCUL EI ÎN APARATUL COMERCIAL MODERN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</w:rPr>
        <w:t>MODALIT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ĂŢI DE SERVIRE A CLIENŢILOR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color w:val="333333"/>
          <w:sz w:val="24"/>
          <w:szCs w:val="24"/>
          <w:lang w:val="ro-RO"/>
        </w:rPr>
        <w:t>TEHNOLOGIA AMENAJĂRII DEPOZITELOR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</w:rPr>
        <w:t xml:space="preserve">POLITICA DE </w:t>
      </w:r>
      <w:r w:rsidR="0006020F">
        <w:rPr>
          <w:rFonts w:ascii="Times New Roman" w:hAnsi="Times New Roman" w:cs="Times New Roman"/>
          <w:sz w:val="24"/>
          <w:szCs w:val="24"/>
        </w:rPr>
        <w:t xml:space="preserve">DISTRIBUTIE </w:t>
      </w:r>
      <w:r w:rsidRPr="00943287">
        <w:rPr>
          <w:rFonts w:ascii="Times New Roman" w:hAnsi="Times New Roman" w:cs="Times New Roman"/>
          <w:sz w:val="24"/>
          <w:szCs w:val="24"/>
        </w:rPr>
        <w:t>LA S.C.…..</w:t>
      </w:r>
    </w:p>
    <w:p w:rsidR="00943287" w:rsidRPr="0006020F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ANALIZA ACTIVITĂ</w:t>
      </w:r>
      <w:r w:rsidRPr="00943287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II DE COMER</w:t>
      </w:r>
      <w:r w:rsidRPr="00943287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 xml:space="preserve"> CU RIDICATA</w:t>
      </w:r>
      <w:r w:rsidRPr="009432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6020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</w:t>
      </w:r>
      <w:r w:rsidR="0006020F" w:rsidRPr="0006020F">
        <w:rPr>
          <w:rFonts w:ascii="Times New Roman" w:hAnsi="Times New Roman" w:cs="Times New Roman"/>
          <w:bCs/>
          <w:sz w:val="24"/>
          <w:szCs w:val="24"/>
          <w:lang w:val="ro-RO"/>
        </w:rPr>
        <w:t>studiu de caz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it-IT"/>
        </w:rPr>
        <w:t>TÂRGURILE ŞI EXPOZIŢIILE-COMPONENTE ALE REŢELEI SISTEMULUI DE DESFACERE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  <w:lang w:val="ro-RO"/>
        </w:rPr>
        <w:t>FORME DE VÂNZARE REPREZENTATIVE ÎN COMERŢUL MODERN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fr-FR"/>
        </w:rPr>
        <w:t>ASPECTE SPECIFICE PRIVIND COMER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ŢUL CU MĂRFURI ALIMENTARE-Studiu de caz</w:t>
      </w:r>
    </w:p>
    <w:p w:rsid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fr-FR"/>
        </w:rPr>
        <w:t>ASPECTE SPECIFICE PRIVIND COMER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ŢUL CU MĂRFURI NEALIMENTARE-Studiu de caz</w:t>
      </w:r>
    </w:p>
    <w:p w:rsidR="00C413B6" w:rsidRPr="00C413B6" w:rsidRDefault="00C413B6" w:rsidP="00C413B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13B6">
        <w:rPr>
          <w:rFonts w:ascii="Times New Roman" w:hAnsi="Times New Roman" w:cs="Times New Roman"/>
          <w:b/>
          <w:sz w:val="24"/>
          <w:szCs w:val="24"/>
          <w:lang w:val="ro-RO"/>
        </w:rPr>
        <w:t>c.Managementul calitatii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pt-BR"/>
        </w:rPr>
        <w:lastRenderedPageBreak/>
        <w:t>TEHNICI ŞI INSTRUMENTE ALE MANAGEMENTULUI CALITĂŢII APLICATE LA NIVELUL FIRMEI DE TURISM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pt-BR"/>
        </w:rPr>
        <w:t>PREOCUPĂRI PRIVIND ASIGURAREA CALITĂŢII LA S.C......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it-IT"/>
        </w:rPr>
        <w:t xml:space="preserve">SISTEMUL DE MANAGEMENT AL CALITĂŢII 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43287">
        <w:rPr>
          <w:rFonts w:ascii="Times New Roman" w:hAnsi="Times New Roman" w:cs="Times New Roman"/>
          <w:sz w:val="24"/>
          <w:szCs w:val="24"/>
          <w:lang w:val="it-IT"/>
        </w:rPr>
        <w:t>N CADRUL......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  <w:lang w:val="ro-RO"/>
        </w:rPr>
        <w:t>PROGRAMUL DE IMPLEMENTARE A MANAGEMENTULUI CALITĂŢII LA S.C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it-IT"/>
        </w:rPr>
        <w:t>ANALIZA MANAGEMENTULUI CALITĂŢII LA S.C....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CONSIDERAŢII PRIVIND </w:t>
      </w:r>
      <w:r w:rsidRPr="0094328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MANAGEME</w:t>
      </w:r>
      <w:r w:rsidRPr="00943287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94328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TUL CALITĂŢII ÎN SISTEMUL BANCAR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EFECTELE CERTIFICĂRII  ÎN  CADRUL  S.C. …….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Style w:val="FontStyle131"/>
          <w:rFonts w:eastAsia="Calibri"/>
          <w:b w:val="0"/>
          <w:sz w:val="24"/>
          <w:szCs w:val="24"/>
          <w:lang w:val="ro-RO" w:eastAsia="ro-RO"/>
        </w:rPr>
        <w:t>MODALITĂŢI DE APLICARE A GESTIUNII CALITĂŢII STUDIU DE CAZ LA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 xml:space="preserve"> ……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</w:rPr>
        <w:t>POSIBILITĂŢI DE APLICARE A SISTEMELOR DE MANAGEMENT AL CALITĂŢII  ÎN ACTIVITATEA DE CONSTRUCŢII STUDIU DE CAZ LA….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</w:rPr>
        <w:t>PERFECŢIONAREA  MANAGEMENTULUI CALITĂŢII ÎN CADRUL ÎNTREPRINDERILOR PUBLICE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</w:rPr>
        <w:t xml:space="preserve">MANAGEMENTUL CALITĂŢII ÎN </w:t>
      </w:r>
      <w:r w:rsidR="00AA2C62">
        <w:rPr>
          <w:rFonts w:ascii="Times New Roman" w:eastAsia="Calibri" w:hAnsi="Times New Roman" w:cs="Times New Roman"/>
          <w:sz w:val="24"/>
          <w:szCs w:val="24"/>
        </w:rPr>
        <w:t>SISTEMUL EDUCATIONAL</w:t>
      </w:r>
      <w:r w:rsidR="00AA2C62">
        <w:rPr>
          <w:rFonts w:ascii="Times New Roman" w:hAnsi="Times New Roman" w:cs="Times New Roman"/>
          <w:sz w:val="24"/>
          <w:szCs w:val="24"/>
        </w:rPr>
        <w:t xml:space="preserve">- STUDIU DE CAZ 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color w:val="000000"/>
          <w:sz w:val="24"/>
          <w:szCs w:val="24"/>
        </w:rPr>
        <w:t>HACCP -METODA MODERNA  DE ASIGURARE A</w:t>
      </w:r>
      <w:r w:rsidRPr="00943287">
        <w:rPr>
          <w:rFonts w:ascii="Times New Roman" w:hAnsi="Times New Roman" w:cs="Times New Roman"/>
          <w:sz w:val="24"/>
          <w:szCs w:val="24"/>
        </w:rPr>
        <w:t xml:space="preserve"> </w:t>
      </w:r>
      <w:r w:rsidRPr="00943287">
        <w:rPr>
          <w:rFonts w:ascii="Times New Roman" w:hAnsi="Times New Roman" w:cs="Times New Roman"/>
          <w:color w:val="000000"/>
          <w:spacing w:val="12"/>
          <w:sz w:val="24"/>
          <w:szCs w:val="24"/>
        </w:rPr>
        <w:t>CALITATII</w:t>
      </w:r>
      <w:r w:rsidR="00AA2C6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SI SIGURANTEI PRODUSELOR ALIMENTARE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</w:rPr>
        <w:t xml:space="preserve">CERTIFICAREA SISTEMELOR DE MANAGEMENT AL CALITĂŢII ŞI MEDIULUI LA S.C….. 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</w:rPr>
        <w:t>ANALIZA SWOT A CALITĂŢII LA FIRMA….</w:t>
      </w:r>
    </w:p>
    <w:p w:rsidR="00943287" w:rsidRPr="00943287" w:rsidRDefault="00943287" w:rsidP="009432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</w:rPr>
        <w:t>MANUALUL CALITĂŢII-ÎN CADRUL SISTEMULUI DOCUMENTAŢIEI SMC</w:t>
      </w:r>
    </w:p>
    <w:p w:rsidR="00CB04F0" w:rsidRPr="00943287" w:rsidRDefault="00CB04F0">
      <w:pPr>
        <w:rPr>
          <w:rFonts w:ascii="Times New Roman" w:hAnsi="Times New Roman" w:cs="Times New Roman"/>
          <w:sz w:val="24"/>
          <w:szCs w:val="24"/>
        </w:rPr>
      </w:pPr>
    </w:p>
    <w:sectPr w:rsidR="00CB04F0" w:rsidRPr="00943287" w:rsidSect="00CB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B28"/>
    <w:multiLevelType w:val="hybridMultilevel"/>
    <w:tmpl w:val="184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43287"/>
    <w:rsid w:val="0003682D"/>
    <w:rsid w:val="0006020F"/>
    <w:rsid w:val="00823A92"/>
    <w:rsid w:val="00943287"/>
    <w:rsid w:val="00983D21"/>
    <w:rsid w:val="00AA2C62"/>
    <w:rsid w:val="00B658EB"/>
    <w:rsid w:val="00C413B6"/>
    <w:rsid w:val="00CB04F0"/>
    <w:rsid w:val="00D34492"/>
    <w:rsid w:val="00D52EB5"/>
    <w:rsid w:val="00D8698F"/>
    <w:rsid w:val="00F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87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1">
    <w:name w:val="Font Style131"/>
    <w:basedOn w:val="DefaultParagraphFont"/>
    <w:rsid w:val="0094328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3">
    <w:name w:val="Font Style133"/>
    <w:basedOn w:val="DefaultParagraphFont"/>
    <w:rsid w:val="00943287"/>
    <w:rPr>
      <w:rFonts w:ascii="Times New Roman" w:hAnsi="Times New Roman" w:cs="Times New Roman" w:hint="defaul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4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2088</Characters>
  <Application>Microsoft Office Word</Application>
  <DocSecurity>0</DocSecurity>
  <Lines>17</Lines>
  <Paragraphs>4</Paragraphs>
  <ScaleCrop>false</ScaleCrop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IStanciu</cp:lastModifiedBy>
  <cp:revision>8</cp:revision>
  <dcterms:created xsi:type="dcterms:W3CDTF">2014-11-24T07:40:00Z</dcterms:created>
  <dcterms:modified xsi:type="dcterms:W3CDTF">2018-10-15T08:43:00Z</dcterms:modified>
</cp:coreProperties>
</file>